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29B" w:rsidRDefault="004C229B" w:rsidP="00CA4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по </w:t>
      </w:r>
    </w:p>
    <w:p w:rsidR="004C229B" w:rsidRDefault="004C229B" w:rsidP="00CA4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Муниципальному бюджетному учреждению </w:t>
      </w:r>
    </w:p>
    <w:p w:rsidR="004C229B" w:rsidRDefault="004C229B" w:rsidP="00CA4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«Культурно-досуговый комплекс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им.В.И.Ленина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C229B" w:rsidRDefault="004C229B" w:rsidP="00CA4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420127,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г.Казань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ул.Копылова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д.2а</w:t>
      </w:r>
    </w:p>
    <w:p w:rsidR="004C229B" w:rsidRDefault="004C229B" w:rsidP="00CA4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3"/>
        <w:gridCol w:w="4440"/>
        <w:gridCol w:w="4378"/>
      </w:tblGrid>
      <w:tr w:rsidR="004C229B" w:rsidTr="004071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B" w:rsidRDefault="004C229B" w:rsidP="00CA4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B" w:rsidRDefault="004C229B" w:rsidP="00CA4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Справочная информация</w:t>
            </w:r>
          </w:p>
        </w:tc>
      </w:tr>
      <w:tr w:rsidR="004C229B" w:rsidTr="004071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B" w:rsidRDefault="004C229B" w:rsidP="00CA4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B" w:rsidRDefault="004C229B" w:rsidP="00CA45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B" w:rsidRDefault="004C229B" w:rsidP="00CA45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</w:tr>
      <w:tr w:rsidR="004C229B" w:rsidTr="004071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B" w:rsidRDefault="004C229B" w:rsidP="00CA4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B" w:rsidRDefault="004C229B" w:rsidP="00CA45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здания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кв.метров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29B" w:rsidRDefault="004C229B" w:rsidP="00CA45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9292,3</w:t>
            </w:r>
          </w:p>
        </w:tc>
      </w:tr>
      <w:tr w:rsidR="004071D5" w:rsidTr="004071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5" w:rsidRDefault="004071D5" w:rsidP="00CA4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5" w:rsidRDefault="004071D5" w:rsidP="00CA45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 здания: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5" w:rsidRDefault="004071D5" w:rsidP="00CA45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71D5" w:rsidTr="004071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5" w:rsidRDefault="004071D5" w:rsidP="00CA4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5" w:rsidRDefault="004071D5" w:rsidP="00CA45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учреждения: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5" w:rsidRDefault="004071D5" w:rsidP="00CA45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</w:tr>
      <w:tr w:rsidR="004071D5" w:rsidTr="004071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5" w:rsidRDefault="004071D5" w:rsidP="00CA4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5" w:rsidRDefault="004071D5" w:rsidP="00CA45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кап.ремонта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5" w:rsidRDefault="004071D5" w:rsidP="00CA45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«ГИСУ РТ»</w:t>
            </w:r>
          </w:p>
        </w:tc>
      </w:tr>
      <w:tr w:rsidR="004071D5" w:rsidTr="004071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5" w:rsidRDefault="004071D5" w:rsidP="00CA4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5" w:rsidRDefault="004071D5" w:rsidP="00CA45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Ген.подрядная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5" w:rsidRDefault="004071D5" w:rsidP="00CA45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«Восток С»</w:t>
            </w:r>
          </w:p>
        </w:tc>
      </w:tr>
      <w:tr w:rsidR="004071D5" w:rsidTr="004071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5" w:rsidRDefault="004071D5" w:rsidP="00CA4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5" w:rsidRDefault="004071D5" w:rsidP="00CA45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Авторский (арх.) надзор: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5" w:rsidRDefault="004071D5" w:rsidP="00CA45C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И.А.Аксенова</w:t>
            </w:r>
            <w:proofErr w:type="spellEnd"/>
          </w:p>
        </w:tc>
      </w:tr>
      <w:tr w:rsidR="004071D5" w:rsidTr="004071D5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D5" w:rsidRDefault="004071D5" w:rsidP="00CA4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1D5" w:rsidRDefault="004071D5" w:rsidP="00CA45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является вновь выявленным объектом культурного наследия (приказ Министерства культуры Республики Татарстан от 21.09.2015 №1031</w:t>
            </w:r>
          </w:p>
        </w:tc>
      </w:tr>
    </w:tbl>
    <w:p w:rsidR="004C229B" w:rsidRDefault="004C229B" w:rsidP="00CA4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229B" w:rsidRDefault="004C229B" w:rsidP="00CA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Материально-техническую базу учреждения составляют 245 помещений, в том числе 2 зрительных зала (один зал – 780 мест, второй – на 200 мест), 15 досуговых помещений и 4 автоматизированных рабочих места. На базе комплекса создано и осуществляют свою деятельность 49 клубных формирований, из них 20 клубов для детей младше 14 лет. Общее количество участников клубных формирований составляет порядка 2000 человек. В комплексе ежегодно проводятся более 370 мероприятий, которые посещают более 200 000 человек. </w:t>
      </w:r>
    </w:p>
    <w:p w:rsidR="00CA45C3" w:rsidRDefault="004C229B" w:rsidP="00CA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празднования Дня Республики Татарстан и Дня города Казани 30.08.2016 состоялось посещение парка «Крылья Советов» в Авиастроительном районе города Президентом Республики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Р.Н.Миннихановым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Мэром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И.Р.Метшиным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рамках данного посещения было принято решение о проведении комплексного капитального ремонта здания и благоустройство территории МБУК «КДК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4C229B" w:rsidRDefault="004C229B" w:rsidP="00CA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После завершения ремонтно-восстановительных работ и поставки необходимого технического и технологического оборудования в Авиастроительном районе г.Казани появится современный культурный центр, соответствующий всем требованиям и нормативным актам, реализующий концепцию развития культурных центров города. Свою деятельность КДК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осуществлять не только в рамках своего здания, но и за его пределами, в данном случае на территории парка «Крылья Советов». Обслуживает микрорайон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часть Московского района, но за счет развитой транспортной инфраструктуры (метро, автобусы) возможно обслуживание всего города и стать одним из городских центров культуры. </w:t>
      </w:r>
    </w:p>
    <w:p w:rsidR="004C229B" w:rsidRDefault="004C229B" w:rsidP="00CA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29B" w:rsidRDefault="004C229B" w:rsidP="00CA4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C229B" w:rsidRDefault="004C229B" w:rsidP="00CA45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6B7F" w:rsidRDefault="001C6B7F" w:rsidP="00CA45C3">
      <w:pPr>
        <w:spacing w:line="240" w:lineRule="auto"/>
      </w:pPr>
    </w:p>
    <w:sectPr w:rsidR="001C6B7F" w:rsidSect="00CA4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9B"/>
    <w:rsid w:val="001C6B7F"/>
    <w:rsid w:val="00360764"/>
    <w:rsid w:val="004071D5"/>
    <w:rsid w:val="004C229B"/>
    <w:rsid w:val="00A065A6"/>
    <w:rsid w:val="00CA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7902C-EE93-4F53-A380-39611A88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2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 Владимир</dc:creator>
  <cp:keywords/>
  <dc:description/>
  <cp:lastModifiedBy>Зайнуллина Р.Ж.</cp:lastModifiedBy>
  <cp:revision>2</cp:revision>
  <dcterms:created xsi:type="dcterms:W3CDTF">2017-12-25T10:05:00Z</dcterms:created>
  <dcterms:modified xsi:type="dcterms:W3CDTF">2017-12-25T10:05:00Z</dcterms:modified>
</cp:coreProperties>
</file>